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rPr>
      </w:pPr>
      <w:r w:rsidDel="00000000" w:rsidR="00000000" w:rsidRPr="00000000">
        <w:rPr>
          <w:b w:val="1"/>
          <w:rtl w:val="0"/>
        </w:rPr>
        <w:t xml:space="preserve">Meeting Notes: Integration Night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Q: What is art integration?</w:t>
      </w:r>
    </w:p>
    <w:p w:rsidR="00000000" w:rsidDel="00000000" w:rsidP="00000000" w:rsidRDefault="00000000" w:rsidRPr="00000000">
      <w:pPr>
        <w:contextualSpacing w:val="0"/>
        <w:rPr/>
      </w:pPr>
      <w:r w:rsidDel="00000000" w:rsidR="00000000" w:rsidRPr="00000000">
        <w:rPr>
          <w:rtl w:val="0"/>
        </w:rPr>
        <w:t xml:space="preserve">A: </w:t>
      </w:r>
      <w:r w:rsidDel="00000000" w:rsidR="00000000" w:rsidRPr="00000000">
        <w:rPr>
          <w:rtl w:val="0"/>
        </w:rPr>
        <w:t xml:space="preserve">Arts integration is an approach to teaching that integrates the fine and performing arts as primary pathways to learning.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Q: Art integration vs art education</w:t>
      </w:r>
    </w:p>
    <w:p w:rsidR="00000000" w:rsidDel="00000000" w:rsidP="00000000" w:rsidRDefault="00000000" w:rsidRPr="00000000">
      <w:pPr>
        <w:contextualSpacing w:val="0"/>
        <w:rPr/>
      </w:pPr>
      <w:r w:rsidDel="00000000" w:rsidR="00000000" w:rsidRPr="00000000">
        <w:rPr>
          <w:rtl w:val="0"/>
        </w:rPr>
        <w:t xml:space="preserve">A: Dual contents, integrating core content with an art strategy or art form. Anything to help the student’s understanding of that content or skill. Showing them how to represent their learning target. Example theater for reading </w:t>
      </w:r>
      <w:r w:rsidDel="00000000" w:rsidR="00000000" w:rsidRPr="00000000">
        <w:rPr>
          <w:i w:val="1"/>
          <w:rtl w:val="0"/>
        </w:rPr>
        <w:t xml:space="preserve">The Outsiders, </w:t>
      </w:r>
      <w:r w:rsidDel="00000000" w:rsidR="00000000" w:rsidRPr="00000000">
        <w:rPr>
          <w:rtl w:val="0"/>
        </w:rPr>
        <w:t xml:space="preserve">the students analyzing the text to grasp the emotions, themes, setting, and so on to give them that deeper understanding.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Q: How did it start?</w:t>
      </w:r>
    </w:p>
    <w:p w:rsidR="00000000" w:rsidDel="00000000" w:rsidP="00000000" w:rsidRDefault="00000000" w:rsidRPr="00000000">
      <w:pPr>
        <w:contextualSpacing w:val="0"/>
        <w:rPr/>
      </w:pPr>
      <w:r w:rsidDel="00000000" w:rsidR="00000000" w:rsidRPr="00000000">
        <w:rPr>
          <w:rtl w:val="0"/>
        </w:rPr>
        <w:t xml:space="preserve">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Powerful part of arts integration is bringing in people from the community who do art and can help them build off their own ideas.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Q: What has been the feedback?</w:t>
      </w:r>
    </w:p>
    <w:p w:rsidR="00000000" w:rsidDel="00000000" w:rsidP="00000000" w:rsidRDefault="00000000" w:rsidRPr="00000000">
      <w:pPr>
        <w:contextualSpacing w:val="0"/>
        <w:rPr/>
      </w:pPr>
      <w:r w:rsidDel="00000000" w:rsidR="00000000" w:rsidRPr="00000000">
        <w:rPr>
          <w:rtl w:val="0"/>
        </w:rPr>
        <w:t xml:space="preserve">A: Waves of different feelings. There are early adopters where the teachers who try a million things in the classroom. And then there’s teachers who need to see it first. There’s also the teachers who just do not have time for exploring or creating in that way. Even if the teacher’s don’t see the benefit in their room they all appreciate the work being done.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Q:</w:t>
      </w:r>
    </w:p>
    <w:p w:rsidR="00000000" w:rsidDel="00000000" w:rsidP="00000000" w:rsidRDefault="00000000" w:rsidRPr="00000000">
      <w:pPr>
        <w:contextualSpacing w:val="0"/>
        <w:rPr/>
      </w:pPr>
      <w:r w:rsidDel="00000000" w:rsidR="00000000" w:rsidRPr="00000000">
        <w:rPr>
          <w:rtl w:val="0"/>
        </w:rPr>
        <w:t xml:space="preserve">A: Certain teachers who use art integration every day all day. Other teachers might use it once a week with project based learning or a goal they are aiming towards. Middle school teachers are a little more independent, depending on how they want to apply it will dictate how much they use it. More of what works best for you rather than a set expectation.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Q: As far as the concept goes for going school wide, how pivotal is it?</w:t>
      </w:r>
    </w:p>
    <w:p w:rsidR="00000000" w:rsidDel="00000000" w:rsidP="00000000" w:rsidRDefault="00000000" w:rsidRPr="00000000">
      <w:pPr>
        <w:contextualSpacing w:val="0"/>
        <w:rPr/>
      </w:pPr>
      <w:r w:rsidDel="00000000" w:rsidR="00000000" w:rsidRPr="00000000">
        <w:rPr>
          <w:rtl w:val="0"/>
        </w:rPr>
        <w:t xml:space="preserve">A: Yes, quite.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Q: Is there any specific thing you have done that has worked really well?</w:t>
      </w:r>
    </w:p>
    <w:p w:rsidR="00000000" w:rsidDel="00000000" w:rsidP="00000000" w:rsidRDefault="00000000" w:rsidRPr="00000000">
      <w:pPr>
        <w:contextualSpacing w:val="0"/>
        <w:rPr/>
      </w:pPr>
      <w:r w:rsidDel="00000000" w:rsidR="00000000" w:rsidRPr="00000000">
        <w:rPr>
          <w:rtl w:val="0"/>
        </w:rPr>
        <w:t xml:space="preserve">A: Visual arts works really well, it allows kids a crutch to make that connection and spread that knowledge. Going to btshome.org there are many examples.</w:t>
      </w:r>
    </w:p>
    <w:p w:rsidR="00000000" w:rsidDel="00000000" w:rsidP="00000000" w:rsidRDefault="00000000" w:rsidRPr="00000000">
      <w:pPr>
        <w:contextualSpacing w:val="0"/>
        <w:rPr/>
      </w:pPr>
      <w:r w:rsidDel="00000000" w:rsidR="00000000" w:rsidRPr="00000000">
        <w:rPr>
          <w:rtl w:val="0"/>
        </w:rPr>
        <w:t xml:space="preserve">Analyzing lyrics, practice writing music and poetry.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Did you students engage immediately</w:t>
      </w:r>
    </w:p>
    <w:p w:rsidR="00000000" w:rsidDel="00000000" w:rsidP="00000000" w:rsidRDefault="00000000" w:rsidRPr="00000000">
      <w:pPr>
        <w:contextualSpacing w:val="0"/>
        <w:rPr/>
      </w:pPr>
      <w:r w:rsidDel="00000000" w:rsidR="00000000" w:rsidRPr="00000000">
        <w:rPr>
          <w:rtl w:val="0"/>
        </w:rPr>
        <w:t xml:space="preserve">Yes, kids want to do stuff. Middle school kids aren’t immediately into dancing in front of others so that took a bit extra to get them to go along with but visual arts, and music is super impactful for them especially at this age.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Q: Do you have to have a conversation on what’s appropriate</w:t>
      </w:r>
    </w:p>
    <w:p w:rsidR="00000000" w:rsidDel="00000000" w:rsidP="00000000" w:rsidRDefault="00000000" w:rsidRPr="00000000">
      <w:pPr>
        <w:contextualSpacing w:val="0"/>
        <w:rPr/>
      </w:pPr>
      <w:r w:rsidDel="00000000" w:rsidR="00000000" w:rsidRPr="00000000">
        <w:rPr>
          <w:rtl w:val="0"/>
        </w:rPr>
        <w:t xml:space="preserve">A: I meet with them and talk about the learning content and those teachers. Have them kind of observe a classroom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Does the school district pay the artist?</w:t>
      </w:r>
    </w:p>
    <w:p w:rsidR="00000000" w:rsidDel="00000000" w:rsidP="00000000" w:rsidRDefault="00000000" w:rsidRPr="00000000">
      <w:pPr>
        <w:contextualSpacing w:val="0"/>
        <w:rPr/>
      </w:pPr>
      <w:r w:rsidDel="00000000" w:rsidR="00000000" w:rsidRPr="00000000">
        <w:rPr>
          <w:rtl w:val="0"/>
        </w:rPr>
        <w:t xml:space="preserve">Yes, we have allocated about $2,000 per school for these teaching residency. Really important to value the artist’s time and their work with the children.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Q: What resources do you have?</w:t>
      </w:r>
    </w:p>
    <w:p w:rsidR="00000000" w:rsidDel="00000000" w:rsidP="00000000" w:rsidRDefault="00000000" w:rsidRPr="00000000">
      <w:pPr>
        <w:contextualSpacing w:val="0"/>
        <w:rPr/>
      </w:pPr>
      <w:r w:rsidDel="00000000" w:rsidR="00000000" w:rsidRPr="00000000">
        <w:rPr>
          <w:rtl w:val="0"/>
        </w:rPr>
        <w:t xml:space="preserve">A: turnaroundarts.kennedycenter.org edutopia has a lot on arts integration they have a Pinterest that has many links that are very useful and helpful.</w:t>
      </w:r>
    </w:p>
    <w:p w:rsidR="00000000" w:rsidDel="00000000" w:rsidP="00000000" w:rsidRDefault="00000000" w:rsidRPr="00000000">
      <w:pPr>
        <w:contextualSpacing w:val="0"/>
        <w:rPr/>
      </w:pPr>
      <w:r w:rsidDel="00000000" w:rsidR="00000000" w:rsidRPr="00000000">
        <w:rPr>
          <w:rtl w:val="0"/>
        </w:rPr>
        <w:t xml:space="preserve">Kennedycenter.org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Advice?</w:t>
      </w:r>
    </w:p>
    <w:p w:rsidR="00000000" w:rsidDel="00000000" w:rsidP="00000000" w:rsidRDefault="00000000" w:rsidRPr="00000000">
      <w:pPr>
        <w:contextualSpacing w:val="0"/>
        <w:rPr/>
      </w:pPr>
      <w:r w:rsidDel="00000000" w:rsidR="00000000" w:rsidRPr="00000000">
        <w:rPr>
          <w:rtl w:val="0"/>
        </w:rPr>
        <w:t xml:space="preserve">Be open, be willing to try different things and listen to your kids. How are you going to get kids to work by themselves and create on their own.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Hip - Hop and Education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Kids weren’t doing well in English but could spit off rhymes and compete in rapping competition. So they integrated poetry. Teacher got a grant to get recording equipment</w:t>
      </w:r>
    </w:p>
    <w:p w:rsidR="00000000" w:rsidDel="00000000" w:rsidP="00000000" w:rsidRDefault="00000000" w:rsidRPr="00000000">
      <w:pPr>
        <w:contextualSpacing w:val="0"/>
        <w:rPr/>
      </w:pPr>
      <w:r w:rsidDel="00000000" w:rsidR="00000000" w:rsidRPr="00000000">
        <w:rPr>
          <w:rtl w:val="0"/>
        </w:rPr>
        <w:t xml:space="preserve">Willmington Delaware</w:t>
      </w:r>
    </w:p>
    <w:p w:rsidR="00000000" w:rsidDel="00000000" w:rsidP="00000000" w:rsidRDefault="00000000" w:rsidRPr="00000000">
      <w:pPr>
        <w:contextualSpacing w:val="0"/>
        <w:rPr/>
      </w:pPr>
      <w:r w:rsidDel="00000000" w:rsidR="00000000" w:rsidRPr="00000000">
        <w:rPr>
          <w:rtl w:val="0"/>
        </w:rPr>
        <w:t xml:space="preserve">Conform to the professional standards</w:t>
      </w:r>
    </w:p>
    <w:p w:rsidR="00000000" w:rsidDel="00000000" w:rsidP="00000000" w:rsidRDefault="00000000" w:rsidRPr="00000000">
      <w:pPr>
        <w:contextualSpacing w:val="0"/>
        <w:rPr/>
      </w:pPr>
      <w:r w:rsidDel="00000000" w:rsidR="00000000" w:rsidRPr="00000000">
        <w:rPr>
          <w:rtl w:val="0"/>
        </w:rPr>
        <w:t xml:space="preserve">Hardwork pays off, this experience sent that message to the students.</w:t>
      </w:r>
    </w:p>
    <w:p w:rsidR="00000000" w:rsidDel="00000000" w:rsidP="00000000" w:rsidRDefault="00000000" w:rsidRPr="00000000">
      <w:pPr>
        <w:contextualSpacing w:val="0"/>
        <w:rPr/>
      </w:pPr>
      <w:r w:rsidDel="00000000" w:rsidR="00000000" w:rsidRPr="00000000">
        <w:rPr>
          <w:rtl w:val="0"/>
        </w:rPr>
        <w:t xml:space="preserve">Networking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Movement in the Classroom - Megan Salyars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